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43FB" w:rsidRPr="00B830D4" w:rsidRDefault="004543FB" w:rsidP="002A6CFB">
      <w:pPr>
        <w:suppressAutoHyphens/>
        <w:spacing w:after="0"/>
        <w:rPr>
          <w:rFonts w:ascii="Times New Roman" w:hAnsi="Times New Roman" w:cs="Times New Roman"/>
          <w:sz w:val="28"/>
          <w:szCs w:val="28"/>
          <w:lang w:eastAsia="ar-SA"/>
        </w:rPr>
      </w:pPr>
    </w:p>
    <w:tbl>
      <w:tblPr>
        <w:tblW w:w="0" w:type="auto"/>
        <w:tblLook w:val="04A0"/>
      </w:tblPr>
      <w:tblGrid>
        <w:gridCol w:w="4578"/>
        <w:gridCol w:w="4993"/>
      </w:tblGrid>
      <w:tr w:rsidR="002A6CFB" w:rsidRPr="00B830D4" w:rsidTr="00062831">
        <w:tc>
          <w:tcPr>
            <w:tcW w:w="4578" w:type="dxa"/>
            <w:shd w:val="clear" w:color="auto" w:fill="auto"/>
          </w:tcPr>
          <w:p w:rsidR="002A6CFB" w:rsidRPr="00B830D4" w:rsidRDefault="002A6CFB" w:rsidP="00387A13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4993" w:type="dxa"/>
            <w:shd w:val="clear" w:color="auto" w:fill="auto"/>
          </w:tcPr>
          <w:p w:rsidR="002A6CFB" w:rsidRPr="00B830D4" w:rsidRDefault="002A6CFB" w:rsidP="00387A13">
            <w:pPr>
              <w:pStyle w:val="a3"/>
              <w:jc w:val="left"/>
              <w:rPr>
                <w:sz w:val="28"/>
                <w:szCs w:val="28"/>
              </w:rPr>
            </w:pPr>
          </w:p>
        </w:tc>
      </w:tr>
    </w:tbl>
    <w:p w:rsidR="00062831" w:rsidRDefault="00062831" w:rsidP="00062831">
      <w:pPr>
        <w:tabs>
          <w:tab w:val="left" w:pos="21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ИНФОРМАЦИОННОЕ СООБЩЕНИЕ </w:t>
      </w:r>
    </w:p>
    <w:p w:rsidR="00062831" w:rsidRDefault="00062831" w:rsidP="00062831">
      <w:pPr>
        <w:tabs>
          <w:tab w:val="left" w:pos="210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62831" w:rsidRPr="000426B6" w:rsidRDefault="00062831" w:rsidP="000628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ab/>
      </w:r>
      <w:r w:rsidRPr="000426B6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Юсьвинского муниципального округа Пермского края уведомляет, что </w:t>
      </w:r>
      <w:r w:rsidR="002559B1">
        <w:rPr>
          <w:rFonts w:ascii="Times New Roman" w:hAnsi="Times New Roman" w:cs="Times New Roman"/>
          <w:sz w:val="28"/>
          <w:szCs w:val="28"/>
        </w:rPr>
        <w:t>29</w:t>
      </w:r>
      <w:r w:rsidR="000F4440">
        <w:rPr>
          <w:rFonts w:ascii="Times New Roman" w:hAnsi="Times New Roman" w:cs="Times New Roman"/>
          <w:sz w:val="28"/>
          <w:szCs w:val="28"/>
        </w:rPr>
        <w:t>.05</w:t>
      </w:r>
      <w:r>
        <w:rPr>
          <w:rFonts w:ascii="Times New Roman" w:hAnsi="Times New Roman" w:cs="Times New Roman"/>
          <w:sz w:val="28"/>
          <w:szCs w:val="28"/>
        </w:rPr>
        <w:t xml:space="preserve">.2023 г. </w:t>
      </w:r>
      <w:r w:rsidRPr="000426B6">
        <w:rPr>
          <w:rFonts w:ascii="Times New Roman" w:hAnsi="Times New Roman" w:cs="Times New Roman"/>
          <w:sz w:val="28"/>
          <w:szCs w:val="28"/>
        </w:rPr>
        <w:t>в отношении ранее</w:t>
      </w:r>
      <w:r>
        <w:rPr>
          <w:rFonts w:ascii="Times New Roman" w:hAnsi="Times New Roman" w:cs="Times New Roman"/>
          <w:sz w:val="28"/>
          <w:szCs w:val="28"/>
        </w:rPr>
        <w:t xml:space="preserve"> учтенного объекта недвижимости - </w:t>
      </w:r>
      <w:r w:rsidRPr="000426B6">
        <w:rPr>
          <w:rFonts w:ascii="Times New Roman" w:hAnsi="Times New Roman" w:cs="Times New Roman"/>
          <w:sz w:val="28"/>
          <w:szCs w:val="28"/>
        </w:rPr>
        <w:t xml:space="preserve">земельного участка с кадастровым номером </w:t>
      </w:r>
      <w:r w:rsidR="00280FDE">
        <w:rPr>
          <w:rFonts w:ascii="Times New Roman" w:hAnsi="Times New Roman" w:cs="Times New Roman"/>
          <w:sz w:val="28"/>
          <w:szCs w:val="28"/>
        </w:rPr>
        <w:t>81:05:106</w:t>
      </w:r>
      <w:r>
        <w:rPr>
          <w:rFonts w:ascii="Times New Roman" w:hAnsi="Times New Roman" w:cs="Times New Roman"/>
          <w:sz w:val="28"/>
          <w:szCs w:val="28"/>
        </w:rPr>
        <w:t>0001:</w:t>
      </w:r>
      <w:r w:rsidR="000F4440">
        <w:rPr>
          <w:rFonts w:ascii="Times New Roman" w:hAnsi="Times New Roman" w:cs="Times New Roman"/>
          <w:sz w:val="28"/>
          <w:szCs w:val="28"/>
        </w:rPr>
        <w:t>155</w:t>
      </w:r>
      <w:r w:rsidRPr="000426B6">
        <w:rPr>
          <w:rFonts w:ascii="Times New Roman" w:hAnsi="Times New Roman" w:cs="Times New Roman"/>
          <w:sz w:val="28"/>
          <w:szCs w:val="28"/>
        </w:rPr>
        <w:t xml:space="preserve"> в качестве его правообладателя, владеющего данным земельным участком на праве </w:t>
      </w:r>
      <w:r w:rsidR="00280FDE">
        <w:rPr>
          <w:rFonts w:ascii="Times New Roman" w:hAnsi="Times New Roman" w:cs="Times New Roman"/>
          <w:sz w:val="28"/>
          <w:szCs w:val="28"/>
        </w:rPr>
        <w:t>постоянного (</w:t>
      </w:r>
      <w:r>
        <w:rPr>
          <w:rFonts w:ascii="Times New Roman" w:hAnsi="Times New Roman" w:cs="Times New Roman"/>
          <w:sz w:val="28"/>
          <w:szCs w:val="28"/>
        </w:rPr>
        <w:t>бессрочного</w:t>
      </w:r>
      <w:r w:rsidR="00280FDE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пользования</w:t>
      </w:r>
      <w:r w:rsidR="00E21E96">
        <w:rPr>
          <w:rFonts w:ascii="Times New Roman" w:hAnsi="Times New Roman" w:cs="Times New Roman"/>
          <w:sz w:val="28"/>
          <w:szCs w:val="28"/>
        </w:rPr>
        <w:t>, выявлен</w:t>
      </w:r>
      <w:r w:rsidR="00E21E96" w:rsidRPr="00E21E9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F4440" w:rsidRPr="00112866">
        <w:rPr>
          <w:rFonts w:ascii="Times New Roman" w:hAnsi="Times New Roman" w:cs="Times New Roman"/>
          <w:color w:val="000000"/>
          <w:sz w:val="28"/>
          <w:szCs w:val="28"/>
        </w:rPr>
        <w:t>Кылосов Павел Всеволодович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62831" w:rsidRPr="00FA4DA4" w:rsidRDefault="00062831" w:rsidP="00062831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0426B6">
        <w:rPr>
          <w:rFonts w:ascii="Times New Roman" w:hAnsi="Times New Roman" w:cs="Times New Roman"/>
          <w:sz w:val="28"/>
          <w:szCs w:val="28"/>
        </w:rPr>
        <w:t>В соответствии со статьей 69.1 Федерального закона от 13.07.2015 г. № 218-ФЗ "О государственной регистрации недвижимости"</w:t>
      </w:r>
      <w:r w:rsidRPr="00B830D4">
        <w:rPr>
          <w:rFonts w:ascii="Times New Roman" w:hAnsi="Times New Roman" w:cs="Times New Roman"/>
          <w:sz w:val="28"/>
          <w:szCs w:val="28"/>
        </w:rPr>
        <w:t xml:space="preserve"> </w:t>
      </w:r>
      <w:r w:rsidR="000F4440" w:rsidRPr="00112866">
        <w:rPr>
          <w:rFonts w:ascii="Times New Roman" w:hAnsi="Times New Roman" w:cs="Times New Roman"/>
          <w:color w:val="000000"/>
          <w:sz w:val="28"/>
          <w:szCs w:val="28"/>
        </w:rPr>
        <w:t xml:space="preserve">Кылосов Павел Всеволодович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либо иное заинтересованное лицо вправе представить в </w:t>
      </w:r>
      <w:r w:rsidRPr="000426B6">
        <w:rPr>
          <w:rFonts w:ascii="Times New Roman" w:eastAsia="Times New Roman" w:hAnsi="Times New Roman" w:cs="Times New Roman"/>
          <w:sz w:val="28"/>
          <w:szCs w:val="28"/>
        </w:rPr>
        <w:t>письменной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Постановления, с приложением обосновывающих такие возражения документов (электронных образов таких документов) (при их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наличии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), свидетельствующих о том, что такое лицо не является правообладателем указанного объекта недвижимости, в течение тридцати дней со дня получения указанным лицом проекта решения.</w:t>
      </w:r>
    </w:p>
    <w:p w:rsidR="00062831" w:rsidRPr="00ED00C9" w:rsidRDefault="00062831" w:rsidP="00062831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отсутствии возражения относительно сведений о правообладателе ранее учтенного объекта недвижимости, указанных в ПРОЕКТЕ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Постановления</w:t>
      </w:r>
      <w:r>
        <w:rPr>
          <w:rFonts w:ascii="Times New Roman" w:hAnsi="Times New Roman" w:cs="Times New Roman"/>
          <w:sz w:val="28"/>
          <w:szCs w:val="28"/>
        </w:rPr>
        <w:t>, по истечении сорока пяти дней со дня получения</w:t>
      </w:r>
      <w:r w:rsidRPr="00BB6E81">
        <w:rPr>
          <w:rFonts w:ascii="Times New Roman" w:hAnsi="Times New Roman" w:cs="Times New Roman"/>
          <w:sz w:val="28"/>
          <w:szCs w:val="28"/>
        </w:rPr>
        <w:t xml:space="preserve"> </w:t>
      </w:r>
      <w:r w:rsidR="000F4440" w:rsidRPr="00112866">
        <w:rPr>
          <w:rFonts w:ascii="Times New Roman" w:hAnsi="Times New Roman" w:cs="Times New Roman"/>
          <w:color w:val="000000"/>
          <w:sz w:val="28"/>
          <w:szCs w:val="28"/>
        </w:rPr>
        <w:t>Кылосов</w:t>
      </w:r>
      <w:r w:rsidR="000F4440">
        <w:rPr>
          <w:rFonts w:ascii="Times New Roman" w:hAnsi="Times New Roman" w:cs="Times New Roman"/>
          <w:color w:val="000000"/>
          <w:sz w:val="28"/>
          <w:szCs w:val="28"/>
        </w:rPr>
        <w:t>ым Павлом</w:t>
      </w:r>
      <w:r w:rsidR="000F4440" w:rsidRPr="00112866">
        <w:rPr>
          <w:rFonts w:ascii="Times New Roman" w:hAnsi="Times New Roman" w:cs="Times New Roman"/>
          <w:color w:val="000000"/>
          <w:sz w:val="28"/>
          <w:szCs w:val="28"/>
        </w:rPr>
        <w:t xml:space="preserve"> Всеволодович</w:t>
      </w:r>
      <w:r w:rsidR="000F4440">
        <w:rPr>
          <w:rFonts w:ascii="Times New Roman" w:hAnsi="Times New Roman" w:cs="Times New Roman"/>
          <w:color w:val="000000"/>
          <w:sz w:val="28"/>
          <w:szCs w:val="28"/>
        </w:rPr>
        <w:t>ем</w:t>
      </w:r>
      <w:r w:rsidR="000F4440" w:rsidRPr="0011286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указанного Проекта, администрацией Юсьвинского муниципального округа Пермского края будет принято решение о выявлении </w:t>
      </w:r>
      <w:r w:rsidR="000F4440" w:rsidRPr="00112866">
        <w:rPr>
          <w:rFonts w:ascii="Times New Roman" w:hAnsi="Times New Roman" w:cs="Times New Roman"/>
          <w:color w:val="000000"/>
          <w:sz w:val="28"/>
          <w:szCs w:val="28"/>
        </w:rPr>
        <w:t>Кылосов</w:t>
      </w:r>
      <w:r w:rsidR="000F4440">
        <w:rPr>
          <w:rFonts w:ascii="Times New Roman" w:hAnsi="Times New Roman" w:cs="Times New Roman"/>
          <w:color w:val="000000"/>
          <w:sz w:val="28"/>
          <w:szCs w:val="28"/>
        </w:rPr>
        <w:t>а Павла</w:t>
      </w:r>
      <w:r w:rsidR="000F4440" w:rsidRPr="00112866">
        <w:rPr>
          <w:rFonts w:ascii="Times New Roman" w:hAnsi="Times New Roman" w:cs="Times New Roman"/>
          <w:color w:val="000000"/>
          <w:sz w:val="28"/>
          <w:szCs w:val="28"/>
        </w:rPr>
        <w:t xml:space="preserve"> Всеволодович</w:t>
      </w:r>
      <w:r w:rsidR="000F4440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0F4440" w:rsidRPr="0011286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правообладателя ранее учтенного объекта недвижимости</w:t>
      </w:r>
      <w:r w:rsidR="00280FDE">
        <w:rPr>
          <w:rFonts w:ascii="Times New Roman" w:hAnsi="Times New Roman" w:cs="Times New Roman"/>
          <w:sz w:val="28"/>
          <w:szCs w:val="28"/>
        </w:rPr>
        <w:t xml:space="preserve"> с када</w:t>
      </w:r>
      <w:r w:rsidR="004543FB">
        <w:rPr>
          <w:rFonts w:ascii="Times New Roman" w:hAnsi="Times New Roman" w:cs="Times New Roman"/>
          <w:sz w:val="28"/>
          <w:szCs w:val="28"/>
        </w:rPr>
        <w:t>стровы</w:t>
      </w:r>
      <w:r w:rsidR="000F4440">
        <w:rPr>
          <w:rFonts w:ascii="Times New Roman" w:hAnsi="Times New Roman" w:cs="Times New Roman"/>
          <w:sz w:val="28"/>
          <w:szCs w:val="28"/>
        </w:rPr>
        <w:t>м номером 81:05:1060001:155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62831" w:rsidRDefault="00062831" w:rsidP="00062831">
      <w:pPr>
        <w:tabs>
          <w:tab w:val="left" w:pos="2100"/>
        </w:tabs>
        <w:spacing w:after="0" w:line="240" w:lineRule="auto"/>
        <w:jc w:val="both"/>
      </w:pPr>
    </w:p>
    <w:p w:rsidR="00062831" w:rsidRDefault="00062831" w:rsidP="00062831"/>
    <w:p w:rsidR="007B4974" w:rsidRDefault="007B4974" w:rsidP="00062831">
      <w:pPr>
        <w:tabs>
          <w:tab w:val="left" w:pos="2100"/>
        </w:tabs>
        <w:spacing w:after="0" w:line="240" w:lineRule="auto"/>
        <w:jc w:val="center"/>
      </w:pPr>
    </w:p>
    <w:sectPr w:rsidR="007B4974" w:rsidSect="00062831">
      <w:pgSz w:w="11906" w:h="16838"/>
      <w:pgMar w:top="567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A6CFB"/>
    <w:rsid w:val="0003058C"/>
    <w:rsid w:val="000426B6"/>
    <w:rsid w:val="00042BDF"/>
    <w:rsid w:val="00044DC6"/>
    <w:rsid w:val="00062831"/>
    <w:rsid w:val="0008482B"/>
    <w:rsid w:val="000E471F"/>
    <w:rsid w:val="000F4440"/>
    <w:rsid w:val="00166187"/>
    <w:rsid w:val="00194B2F"/>
    <w:rsid w:val="001C1EC8"/>
    <w:rsid w:val="00207F0C"/>
    <w:rsid w:val="002559B1"/>
    <w:rsid w:val="00262DC9"/>
    <w:rsid w:val="00280FDE"/>
    <w:rsid w:val="002A6CFB"/>
    <w:rsid w:val="002C6D54"/>
    <w:rsid w:val="002E3106"/>
    <w:rsid w:val="00304215"/>
    <w:rsid w:val="003744E2"/>
    <w:rsid w:val="003810E0"/>
    <w:rsid w:val="003D59F9"/>
    <w:rsid w:val="003E4F30"/>
    <w:rsid w:val="003F3A97"/>
    <w:rsid w:val="00413469"/>
    <w:rsid w:val="004304C1"/>
    <w:rsid w:val="004543FB"/>
    <w:rsid w:val="00500E32"/>
    <w:rsid w:val="0052350F"/>
    <w:rsid w:val="0055080D"/>
    <w:rsid w:val="00556BD6"/>
    <w:rsid w:val="005C05F3"/>
    <w:rsid w:val="005D690E"/>
    <w:rsid w:val="005E2B16"/>
    <w:rsid w:val="005E3953"/>
    <w:rsid w:val="00641EA8"/>
    <w:rsid w:val="00645DB6"/>
    <w:rsid w:val="00652BE2"/>
    <w:rsid w:val="00662B30"/>
    <w:rsid w:val="006A5970"/>
    <w:rsid w:val="00726FC7"/>
    <w:rsid w:val="0073011F"/>
    <w:rsid w:val="007532AE"/>
    <w:rsid w:val="00774A63"/>
    <w:rsid w:val="007B4974"/>
    <w:rsid w:val="007D6DC2"/>
    <w:rsid w:val="007F4871"/>
    <w:rsid w:val="008036E4"/>
    <w:rsid w:val="008402F5"/>
    <w:rsid w:val="008B243D"/>
    <w:rsid w:val="008B6AE7"/>
    <w:rsid w:val="009120E6"/>
    <w:rsid w:val="00944948"/>
    <w:rsid w:val="00947606"/>
    <w:rsid w:val="00952FCD"/>
    <w:rsid w:val="00964405"/>
    <w:rsid w:val="00A056ED"/>
    <w:rsid w:val="00A67B9B"/>
    <w:rsid w:val="00AA1204"/>
    <w:rsid w:val="00AE59DE"/>
    <w:rsid w:val="00B33E9E"/>
    <w:rsid w:val="00B81FC3"/>
    <w:rsid w:val="00BC4B6E"/>
    <w:rsid w:val="00BD359E"/>
    <w:rsid w:val="00C30512"/>
    <w:rsid w:val="00C31AE0"/>
    <w:rsid w:val="00C42103"/>
    <w:rsid w:val="00C7697F"/>
    <w:rsid w:val="00C77C9C"/>
    <w:rsid w:val="00C85A78"/>
    <w:rsid w:val="00CA12B2"/>
    <w:rsid w:val="00D47DD1"/>
    <w:rsid w:val="00D52EA1"/>
    <w:rsid w:val="00D8133F"/>
    <w:rsid w:val="00DE1888"/>
    <w:rsid w:val="00E01EF2"/>
    <w:rsid w:val="00E12B07"/>
    <w:rsid w:val="00E13D40"/>
    <w:rsid w:val="00E21E96"/>
    <w:rsid w:val="00E325A4"/>
    <w:rsid w:val="00ED00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5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2A6CFB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Знак"/>
    <w:basedOn w:val="a0"/>
    <w:link w:val="a3"/>
    <w:uiPriority w:val="99"/>
    <w:rsid w:val="002A6CFB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2A6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A6CFB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semiHidden/>
    <w:unhideWhenUsed/>
    <w:rsid w:val="000426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409</TotalTime>
  <Pages>1</Pages>
  <Words>232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Баяндина</dc:creator>
  <cp:keywords/>
  <dc:description/>
  <cp:lastModifiedBy>Баяндина</cp:lastModifiedBy>
  <cp:revision>32</cp:revision>
  <cp:lastPrinted>2022-08-12T05:25:00Z</cp:lastPrinted>
  <dcterms:created xsi:type="dcterms:W3CDTF">2022-07-06T05:13:00Z</dcterms:created>
  <dcterms:modified xsi:type="dcterms:W3CDTF">2023-06-05T07:24:00Z</dcterms:modified>
</cp:coreProperties>
</file>